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75" w:rsidRDefault="00703175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703175" w:rsidRDefault="00703175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703175" w:rsidRDefault="00703175" w:rsidP="00322B00">
      <w:pPr>
        <w:jc w:val="center"/>
        <w:rPr>
          <w:b/>
          <w:bCs/>
          <w:sz w:val="24"/>
          <w:szCs w:val="24"/>
        </w:rPr>
      </w:pPr>
    </w:p>
    <w:p w:rsidR="00703175" w:rsidRDefault="00703175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703175" w:rsidRDefault="00703175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703175" w:rsidRPr="00813361" w:rsidRDefault="00703175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703175" w:rsidRDefault="00703175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14/07/2014</w:t>
      </w:r>
    </w:p>
    <w:p w:rsidR="00703175" w:rsidRPr="00611248" w:rsidRDefault="00703175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 xml:space="preserve">Karar Sayısı     : 242 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703175" w:rsidRDefault="00703175" w:rsidP="00322B00">
      <w:pPr>
        <w:ind w:firstLine="708"/>
        <w:jc w:val="both"/>
        <w:rPr>
          <w:sz w:val="24"/>
          <w:szCs w:val="24"/>
        </w:rPr>
      </w:pPr>
    </w:p>
    <w:p w:rsidR="00703175" w:rsidRDefault="00703175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03175" w:rsidRDefault="00703175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14/07/2014 Pazartesi günü Belediye Başkanı Burhanettin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703175" w:rsidRDefault="00703175" w:rsidP="006F3F5E">
      <w:pPr>
        <w:jc w:val="both"/>
        <w:rPr>
          <w:sz w:val="24"/>
          <w:szCs w:val="24"/>
        </w:rPr>
      </w:pPr>
    </w:p>
    <w:p w:rsidR="00703175" w:rsidRDefault="00703175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İmar ve Şehircilik Dairesi Başkanlığı’nın 24/06/2014 tarih ve 54882412-309.338 sayılı yazısı katip üye tarafından okundu.</w:t>
      </w:r>
    </w:p>
    <w:p w:rsidR="00703175" w:rsidRPr="00907594" w:rsidRDefault="00703175" w:rsidP="00322B00">
      <w:pPr>
        <w:jc w:val="both"/>
        <w:rPr>
          <w:sz w:val="24"/>
          <w:szCs w:val="24"/>
        </w:rPr>
      </w:pPr>
    </w:p>
    <w:p w:rsidR="00703175" w:rsidRPr="004A226F" w:rsidRDefault="00703175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703175" w:rsidRPr="004A226F" w:rsidRDefault="00703175" w:rsidP="00322B00">
      <w:pPr>
        <w:ind w:firstLine="708"/>
        <w:jc w:val="both"/>
        <w:rPr>
          <w:sz w:val="24"/>
          <w:szCs w:val="24"/>
        </w:rPr>
      </w:pPr>
    </w:p>
    <w:p w:rsidR="00703175" w:rsidRPr="00FC00D8" w:rsidRDefault="00703175" w:rsidP="00A3631E">
      <w:pPr>
        <w:ind w:firstLine="708"/>
        <w:jc w:val="both"/>
        <w:rPr>
          <w:sz w:val="24"/>
          <w:szCs w:val="24"/>
        </w:rPr>
      </w:pPr>
      <w:r w:rsidRPr="00FC00D8">
        <w:rPr>
          <w:sz w:val="24"/>
          <w:szCs w:val="24"/>
        </w:rPr>
        <w:t>Yenişehir Belediye Başkanlığı İmar</w:t>
      </w:r>
      <w:r>
        <w:rPr>
          <w:sz w:val="24"/>
          <w:szCs w:val="24"/>
        </w:rPr>
        <w:t xml:space="preserve"> ve Şehircilik Müdürlüğü’nün 16/</w:t>
      </w:r>
      <w:r w:rsidRPr="00FC00D8">
        <w:rPr>
          <w:sz w:val="24"/>
          <w:szCs w:val="24"/>
        </w:rPr>
        <w:t>06</w:t>
      </w:r>
      <w:r>
        <w:rPr>
          <w:sz w:val="24"/>
          <w:szCs w:val="24"/>
        </w:rPr>
        <w:t>/</w:t>
      </w:r>
      <w:r w:rsidRPr="00FC00D8">
        <w:rPr>
          <w:sz w:val="24"/>
          <w:szCs w:val="24"/>
        </w:rPr>
        <w:t>2014 tarih ve 71254691-4706/7548 sayılı</w:t>
      </w:r>
      <w:r>
        <w:rPr>
          <w:sz w:val="24"/>
          <w:szCs w:val="24"/>
        </w:rPr>
        <w:t xml:space="preserve"> yazıları ile iletilen, Mersin ili, Yenişehir i</w:t>
      </w:r>
      <w:r w:rsidRPr="00FC00D8">
        <w:rPr>
          <w:sz w:val="24"/>
          <w:szCs w:val="24"/>
        </w:rPr>
        <w:t>lçesi, Menteş, 7419 ada, 1 numaralı parsel ile ilgili, Mersin 1.</w:t>
      </w:r>
      <w:r>
        <w:rPr>
          <w:sz w:val="24"/>
          <w:szCs w:val="24"/>
        </w:rPr>
        <w:t xml:space="preserve"> İdare Mahkemesi’nin 2012/881E.</w:t>
      </w:r>
      <w:r w:rsidRPr="00FC00D8">
        <w:rPr>
          <w:sz w:val="24"/>
          <w:szCs w:val="24"/>
        </w:rPr>
        <w:t xml:space="preserve"> 2013/533K. sayılı mahkeme k</w:t>
      </w:r>
      <w:r>
        <w:rPr>
          <w:sz w:val="24"/>
          <w:szCs w:val="24"/>
        </w:rPr>
        <w:t xml:space="preserve">ararı doğrultusunda hazırlanan </w:t>
      </w:r>
      <w:r w:rsidRPr="00FC00D8">
        <w:rPr>
          <w:sz w:val="24"/>
          <w:szCs w:val="24"/>
        </w:rPr>
        <w:t xml:space="preserve">1/5000 ölçekli nazım imar planı tadilatı ile ilgili teklifin, </w:t>
      </w:r>
      <w:r w:rsidRPr="00C576B9">
        <w:rPr>
          <w:b/>
          <w:bCs/>
          <w:sz w:val="24"/>
          <w:szCs w:val="24"/>
        </w:rPr>
        <w:t>İmar ve Bayındırlık Komisyonu’na</w:t>
      </w:r>
      <w:r w:rsidRPr="00FC00D8">
        <w:rPr>
          <w:color w:val="FF0000"/>
          <w:sz w:val="24"/>
          <w:szCs w:val="24"/>
        </w:rPr>
        <w:t xml:space="preserve"> </w:t>
      </w:r>
      <w:r w:rsidRPr="00FC00D8">
        <w:rPr>
          <w:sz w:val="24"/>
          <w:szCs w:val="24"/>
        </w:rPr>
        <w:t>havalesine, yapılan oylama neticesinde mevcudun oy birliği ile karar verildi.</w:t>
      </w:r>
    </w:p>
    <w:p w:rsidR="00703175" w:rsidRPr="0071380F" w:rsidRDefault="00703175" w:rsidP="005C5B43">
      <w:pPr>
        <w:pStyle w:val="BodyTextIndent3"/>
        <w:ind w:left="0" w:firstLine="708"/>
        <w:jc w:val="both"/>
        <w:rPr>
          <w:sz w:val="24"/>
          <w:szCs w:val="24"/>
        </w:rPr>
      </w:pPr>
    </w:p>
    <w:p w:rsidR="00703175" w:rsidRDefault="00703175" w:rsidP="00322B00">
      <w:pPr>
        <w:ind w:firstLine="708"/>
        <w:jc w:val="both"/>
        <w:rPr>
          <w:sz w:val="24"/>
          <w:szCs w:val="24"/>
        </w:rPr>
      </w:pPr>
    </w:p>
    <w:p w:rsidR="00703175" w:rsidRDefault="00703175" w:rsidP="00322B00">
      <w:pPr>
        <w:ind w:firstLine="708"/>
        <w:jc w:val="both"/>
        <w:rPr>
          <w:sz w:val="24"/>
          <w:szCs w:val="24"/>
        </w:rPr>
      </w:pPr>
    </w:p>
    <w:p w:rsidR="00703175" w:rsidRDefault="00703175" w:rsidP="00322B00">
      <w:pPr>
        <w:jc w:val="both"/>
        <w:rPr>
          <w:b/>
          <w:bCs/>
          <w:sz w:val="24"/>
          <w:szCs w:val="24"/>
        </w:rPr>
      </w:pPr>
    </w:p>
    <w:p w:rsidR="00703175" w:rsidRDefault="00703175" w:rsidP="00322B00">
      <w:pPr>
        <w:jc w:val="both"/>
        <w:rPr>
          <w:b/>
          <w:bCs/>
          <w:sz w:val="24"/>
          <w:szCs w:val="24"/>
        </w:rPr>
      </w:pPr>
    </w:p>
    <w:p w:rsidR="00703175" w:rsidRDefault="00703175" w:rsidP="00322B00">
      <w:pPr>
        <w:jc w:val="both"/>
        <w:rPr>
          <w:b/>
          <w:bCs/>
          <w:sz w:val="24"/>
          <w:szCs w:val="24"/>
        </w:rPr>
      </w:pPr>
    </w:p>
    <w:p w:rsidR="00703175" w:rsidRDefault="00703175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703175" w:rsidRDefault="00703175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703175" w:rsidRDefault="00703175" w:rsidP="00322B00">
      <w:pPr>
        <w:jc w:val="both"/>
        <w:rPr>
          <w:b/>
          <w:bCs/>
          <w:sz w:val="24"/>
          <w:szCs w:val="24"/>
        </w:rPr>
      </w:pPr>
    </w:p>
    <w:p w:rsidR="00703175" w:rsidRDefault="00703175" w:rsidP="00322B00">
      <w:pPr>
        <w:jc w:val="both"/>
        <w:rPr>
          <w:b/>
          <w:bCs/>
          <w:sz w:val="24"/>
          <w:szCs w:val="24"/>
        </w:rPr>
      </w:pPr>
    </w:p>
    <w:p w:rsidR="00703175" w:rsidRDefault="00703175" w:rsidP="00322B00">
      <w:pPr>
        <w:jc w:val="both"/>
        <w:rPr>
          <w:b/>
          <w:bCs/>
          <w:sz w:val="24"/>
          <w:szCs w:val="24"/>
        </w:rPr>
      </w:pPr>
    </w:p>
    <w:p w:rsidR="00703175" w:rsidRDefault="00703175" w:rsidP="00322B00">
      <w:pPr>
        <w:jc w:val="both"/>
        <w:rPr>
          <w:b/>
          <w:bCs/>
          <w:sz w:val="24"/>
          <w:szCs w:val="24"/>
        </w:rPr>
      </w:pPr>
    </w:p>
    <w:p w:rsidR="00703175" w:rsidRDefault="00703175" w:rsidP="00322B00">
      <w:pPr>
        <w:jc w:val="both"/>
        <w:rPr>
          <w:b/>
          <w:bCs/>
          <w:sz w:val="24"/>
          <w:szCs w:val="24"/>
        </w:rPr>
      </w:pPr>
    </w:p>
    <w:p w:rsidR="00703175" w:rsidRDefault="00703175" w:rsidP="00322B00">
      <w:pPr>
        <w:jc w:val="both"/>
        <w:rPr>
          <w:b/>
          <w:bCs/>
          <w:sz w:val="24"/>
          <w:szCs w:val="24"/>
        </w:rPr>
      </w:pPr>
    </w:p>
    <w:p w:rsidR="00703175" w:rsidRDefault="00703175" w:rsidP="00322B00">
      <w:pPr>
        <w:jc w:val="both"/>
        <w:rPr>
          <w:b/>
          <w:bCs/>
          <w:sz w:val="24"/>
          <w:szCs w:val="24"/>
        </w:rPr>
      </w:pPr>
    </w:p>
    <w:sectPr w:rsidR="00703175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3217"/>
    <w:rsid w:val="00073124"/>
    <w:rsid w:val="000D37BC"/>
    <w:rsid w:val="000E2A35"/>
    <w:rsid w:val="0010578B"/>
    <w:rsid w:val="00115374"/>
    <w:rsid w:val="001308B0"/>
    <w:rsid w:val="00133360"/>
    <w:rsid w:val="00137AAB"/>
    <w:rsid w:val="00160690"/>
    <w:rsid w:val="001A3E7C"/>
    <w:rsid w:val="00253B19"/>
    <w:rsid w:val="002B4F59"/>
    <w:rsid w:val="002C6B29"/>
    <w:rsid w:val="002E0685"/>
    <w:rsid w:val="00322B00"/>
    <w:rsid w:val="00382949"/>
    <w:rsid w:val="003903E8"/>
    <w:rsid w:val="003A0927"/>
    <w:rsid w:val="003A65BF"/>
    <w:rsid w:val="003A718F"/>
    <w:rsid w:val="003F5DCE"/>
    <w:rsid w:val="00434F90"/>
    <w:rsid w:val="0043707A"/>
    <w:rsid w:val="00442A3B"/>
    <w:rsid w:val="00447898"/>
    <w:rsid w:val="00451D84"/>
    <w:rsid w:val="00490013"/>
    <w:rsid w:val="004941F8"/>
    <w:rsid w:val="004A226F"/>
    <w:rsid w:val="004A35D0"/>
    <w:rsid w:val="00510AFE"/>
    <w:rsid w:val="00521D6F"/>
    <w:rsid w:val="005432E5"/>
    <w:rsid w:val="005464C6"/>
    <w:rsid w:val="005C5B43"/>
    <w:rsid w:val="005E258F"/>
    <w:rsid w:val="005E49B6"/>
    <w:rsid w:val="005F12B8"/>
    <w:rsid w:val="005F3417"/>
    <w:rsid w:val="005F34BF"/>
    <w:rsid w:val="00611248"/>
    <w:rsid w:val="006324DF"/>
    <w:rsid w:val="00632796"/>
    <w:rsid w:val="00661D8B"/>
    <w:rsid w:val="0067436C"/>
    <w:rsid w:val="006F01AD"/>
    <w:rsid w:val="006F2CDE"/>
    <w:rsid w:val="006F3F5E"/>
    <w:rsid w:val="00703175"/>
    <w:rsid w:val="0071380F"/>
    <w:rsid w:val="00715186"/>
    <w:rsid w:val="007705CD"/>
    <w:rsid w:val="007B44C7"/>
    <w:rsid w:val="00806DDD"/>
    <w:rsid w:val="00813361"/>
    <w:rsid w:val="0082027A"/>
    <w:rsid w:val="00825F45"/>
    <w:rsid w:val="0085138E"/>
    <w:rsid w:val="008A054A"/>
    <w:rsid w:val="008D350E"/>
    <w:rsid w:val="00907594"/>
    <w:rsid w:val="009652F3"/>
    <w:rsid w:val="0099703E"/>
    <w:rsid w:val="009B7C77"/>
    <w:rsid w:val="009C1B5A"/>
    <w:rsid w:val="009D61F7"/>
    <w:rsid w:val="00A3631E"/>
    <w:rsid w:val="00A53461"/>
    <w:rsid w:val="00A91C33"/>
    <w:rsid w:val="00B012EE"/>
    <w:rsid w:val="00BD1A04"/>
    <w:rsid w:val="00BD3427"/>
    <w:rsid w:val="00C123BB"/>
    <w:rsid w:val="00C576B9"/>
    <w:rsid w:val="00C87374"/>
    <w:rsid w:val="00CA7147"/>
    <w:rsid w:val="00CC1F69"/>
    <w:rsid w:val="00D006A2"/>
    <w:rsid w:val="00D5228A"/>
    <w:rsid w:val="00D92C8B"/>
    <w:rsid w:val="00E02DF1"/>
    <w:rsid w:val="00E404EC"/>
    <w:rsid w:val="00E74120"/>
    <w:rsid w:val="00EA79EA"/>
    <w:rsid w:val="00EB4F56"/>
    <w:rsid w:val="00ED7D7B"/>
    <w:rsid w:val="00F16A0E"/>
    <w:rsid w:val="00F77CF7"/>
    <w:rsid w:val="00FC00D8"/>
    <w:rsid w:val="00FE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60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177</Words>
  <Characters>1010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8</cp:revision>
  <cp:lastPrinted>2014-06-10T05:34:00Z</cp:lastPrinted>
  <dcterms:created xsi:type="dcterms:W3CDTF">2014-07-08T12:49:00Z</dcterms:created>
  <dcterms:modified xsi:type="dcterms:W3CDTF">2014-07-15T04:56:00Z</dcterms:modified>
</cp:coreProperties>
</file>